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A5A30" w14:textId="29188C67" w:rsidR="004540E2" w:rsidRDefault="00D21A8E" w:rsidP="00533125">
      <w:pPr>
        <w:spacing w:line="240" w:lineRule="auto"/>
        <w:contextualSpacing/>
        <w:rPr>
          <w:color w:val="7030A0"/>
          <w:sz w:val="44"/>
          <w:szCs w:val="44"/>
        </w:rPr>
      </w:pPr>
      <w:r>
        <w:rPr>
          <w:noProof/>
          <w:color w:val="7030A0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1D487A82" wp14:editId="5BB757DD">
            <wp:simplePos x="0" y="0"/>
            <wp:positionH relativeFrom="column">
              <wp:posOffset>-266065</wp:posOffset>
            </wp:positionH>
            <wp:positionV relativeFrom="paragraph">
              <wp:posOffset>9525</wp:posOffset>
            </wp:positionV>
            <wp:extent cx="1152525" cy="1123950"/>
            <wp:effectExtent l="0" t="0" r="9525" b="0"/>
            <wp:wrapTight wrapText="bothSides">
              <wp:wrapPolygon edited="0">
                <wp:start x="0" y="0"/>
                <wp:lineTo x="0" y="21234"/>
                <wp:lineTo x="21421" y="21234"/>
                <wp:lineTo x="2142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7030A0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1C8C7483" wp14:editId="4A8FAF2A">
            <wp:simplePos x="0" y="0"/>
            <wp:positionH relativeFrom="margin">
              <wp:posOffset>5124450</wp:posOffset>
            </wp:positionH>
            <wp:positionV relativeFrom="paragraph">
              <wp:posOffset>28575</wp:posOffset>
            </wp:positionV>
            <wp:extent cx="1143000" cy="1113790"/>
            <wp:effectExtent l="0" t="0" r="0" b="0"/>
            <wp:wrapTight wrapText="bothSides">
              <wp:wrapPolygon edited="0">
                <wp:start x="0" y="0"/>
                <wp:lineTo x="0" y="21058"/>
                <wp:lineTo x="21240" y="21058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5F23CA" w14:textId="4E3A0839" w:rsidR="00D82E02" w:rsidRPr="004540E2" w:rsidRDefault="004540E2" w:rsidP="00AC42BD">
      <w:pPr>
        <w:spacing w:line="240" w:lineRule="auto"/>
        <w:contextualSpacing/>
        <w:jc w:val="center"/>
        <w:rPr>
          <w:color w:val="7030A0"/>
          <w:sz w:val="44"/>
          <w:szCs w:val="44"/>
        </w:rPr>
      </w:pPr>
      <w:r w:rsidRPr="004540E2">
        <w:rPr>
          <w:color w:val="7030A0"/>
          <w:sz w:val="44"/>
          <w:szCs w:val="44"/>
        </w:rPr>
        <w:t>LOWELL WOMENS WEEK 202</w:t>
      </w:r>
      <w:r w:rsidR="001F1F44">
        <w:rPr>
          <w:color w:val="7030A0"/>
          <w:sz w:val="44"/>
          <w:szCs w:val="44"/>
        </w:rPr>
        <w:t>5</w:t>
      </w:r>
    </w:p>
    <w:p w14:paraId="63F56123" w14:textId="24AE88D0" w:rsidR="004540E2" w:rsidRDefault="004540E2" w:rsidP="00AC42BD">
      <w:pPr>
        <w:spacing w:line="240" w:lineRule="auto"/>
        <w:contextualSpacing/>
        <w:jc w:val="center"/>
        <w:rPr>
          <w:color w:val="7030A0"/>
          <w:sz w:val="44"/>
          <w:szCs w:val="44"/>
        </w:rPr>
      </w:pPr>
      <w:r w:rsidRPr="004540E2">
        <w:rPr>
          <w:color w:val="7030A0"/>
          <w:sz w:val="44"/>
          <w:szCs w:val="44"/>
        </w:rPr>
        <w:t>BECAUSE OF HER NOMINATION</w:t>
      </w:r>
    </w:p>
    <w:p w14:paraId="03DDCA3E" w14:textId="24C3D35B" w:rsidR="004540E2" w:rsidRDefault="004540E2" w:rsidP="00AC42BD">
      <w:pPr>
        <w:spacing w:line="240" w:lineRule="auto"/>
        <w:contextualSpacing/>
        <w:jc w:val="center"/>
        <w:rPr>
          <w:color w:val="7030A0"/>
          <w:sz w:val="44"/>
          <w:szCs w:val="44"/>
        </w:rPr>
      </w:pPr>
    </w:p>
    <w:p w14:paraId="1E94B74A" w14:textId="0D05CE82" w:rsidR="004540E2" w:rsidRDefault="001F1F44" w:rsidP="004540E2">
      <w:pPr>
        <w:spacing w:line="240" w:lineRule="auto"/>
        <w:rPr>
          <w:b/>
          <w:bCs/>
          <w:sz w:val="24"/>
          <w:szCs w:val="24"/>
          <w:u w:val="single"/>
        </w:rPr>
      </w:pPr>
      <w:r w:rsidRPr="001F1F44">
        <w:rPr>
          <w:noProof/>
        </w:rPr>
        <w:drawing>
          <wp:inline distT="0" distB="0" distL="0" distR="0" wp14:anchorId="09D1AFE6" wp14:editId="761DBE8C">
            <wp:extent cx="5943600" cy="2284095"/>
            <wp:effectExtent l="0" t="0" r="0" b="0"/>
            <wp:docPr id="20035774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8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40E2">
        <w:rPr>
          <w:b/>
          <w:bCs/>
          <w:sz w:val="24"/>
          <w:szCs w:val="24"/>
          <w:u w:val="single"/>
        </w:rPr>
        <w:t>Nominee:</w:t>
      </w:r>
      <w:r w:rsidR="004540E2">
        <w:rPr>
          <w:b/>
          <w:bCs/>
          <w:sz w:val="24"/>
          <w:szCs w:val="24"/>
        </w:rPr>
        <w:tab/>
      </w:r>
      <w:r w:rsidR="004540E2">
        <w:rPr>
          <w:b/>
          <w:bCs/>
          <w:sz w:val="24"/>
          <w:szCs w:val="24"/>
        </w:rPr>
        <w:tab/>
      </w:r>
      <w:r w:rsidR="004540E2">
        <w:rPr>
          <w:b/>
          <w:bCs/>
          <w:sz w:val="24"/>
          <w:szCs w:val="24"/>
        </w:rPr>
        <w:tab/>
      </w:r>
      <w:r w:rsidR="004540E2">
        <w:rPr>
          <w:b/>
          <w:bCs/>
          <w:sz w:val="24"/>
          <w:szCs w:val="24"/>
        </w:rPr>
        <w:tab/>
      </w:r>
      <w:r w:rsidR="004540E2">
        <w:rPr>
          <w:b/>
          <w:bCs/>
          <w:sz w:val="24"/>
          <w:szCs w:val="24"/>
        </w:rPr>
        <w:tab/>
      </w:r>
      <w:r w:rsidR="004540E2">
        <w:rPr>
          <w:b/>
          <w:bCs/>
          <w:sz w:val="24"/>
          <w:szCs w:val="24"/>
        </w:rPr>
        <w:tab/>
      </w:r>
      <w:r w:rsidR="004540E2">
        <w:rPr>
          <w:b/>
          <w:bCs/>
          <w:sz w:val="24"/>
          <w:szCs w:val="24"/>
          <w:u w:val="single"/>
        </w:rPr>
        <w:t>Nominator:</w:t>
      </w:r>
    </w:p>
    <w:p w14:paraId="3F59A352" w14:textId="69570260" w:rsidR="004540E2" w:rsidRDefault="004540E2" w:rsidP="004540E2">
      <w:pPr>
        <w:spacing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Name: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  <w:u w:val="single"/>
        </w:rPr>
        <w:t>Name: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66EB8E2B" w14:textId="742BFDAF" w:rsidR="004540E2" w:rsidRDefault="004540E2" w:rsidP="004540E2">
      <w:pPr>
        <w:spacing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Address: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  <w:u w:val="single"/>
        </w:rPr>
        <w:t>Address: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4BD4ADB7" w14:textId="3ECB571C" w:rsidR="004540E2" w:rsidRDefault="004540E2" w:rsidP="004540E2">
      <w:pPr>
        <w:spacing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Phone: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  <w:u w:val="single"/>
        </w:rPr>
        <w:t>Phone: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142BB1F7" w14:textId="4F9AFC3C" w:rsidR="004540E2" w:rsidRDefault="004540E2" w:rsidP="004540E2">
      <w:pPr>
        <w:spacing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Email: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  <w:u w:val="single"/>
        </w:rPr>
        <w:t>Email: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1E3CE591" w14:textId="5FF6E5DD" w:rsidR="004540E2" w:rsidRDefault="004540E2" w:rsidP="004540E2">
      <w:pPr>
        <w:spacing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Occupation: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  <w:r w:rsidRPr="004540E2">
        <w:rPr>
          <w:b/>
          <w:bCs/>
          <w:sz w:val="24"/>
          <w:szCs w:val="24"/>
          <w:u w:val="single"/>
        </w:rPr>
        <w:t>Relation to Nominee: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1DDD3DA8" w14:textId="11FBA0B7" w:rsidR="004540E2" w:rsidRDefault="004540E2" w:rsidP="004540E2">
      <w:pPr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Please list another individual who knows the nominee and could provide a verbal reference:</w:t>
      </w:r>
    </w:p>
    <w:p w14:paraId="7D514905" w14:textId="746768AB" w:rsidR="004540E2" w:rsidRDefault="004540E2" w:rsidP="004540E2">
      <w:pPr>
        <w:spacing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Name: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  <w:r w:rsidR="00AC42BD">
        <w:rPr>
          <w:b/>
          <w:bCs/>
          <w:sz w:val="24"/>
          <w:szCs w:val="24"/>
          <w:u w:val="single"/>
        </w:rPr>
        <w:t>Address:</w:t>
      </w:r>
      <w:r w:rsidR="00AC42BD">
        <w:rPr>
          <w:b/>
          <w:bCs/>
          <w:sz w:val="24"/>
          <w:szCs w:val="24"/>
          <w:u w:val="single"/>
        </w:rPr>
        <w:tab/>
      </w:r>
      <w:r w:rsidR="00AC42BD">
        <w:rPr>
          <w:b/>
          <w:bCs/>
          <w:sz w:val="24"/>
          <w:szCs w:val="24"/>
          <w:u w:val="single"/>
        </w:rPr>
        <w:tab/>
      </w:r>
      <w:r w:rsidR="00AC42BD">
        <w:rPr>
          <w:b/>
          <w:bCs/>
          <w:sz w:val="24"/>
          <w:szCs w:val="24"/>
          <w:u w:val="single"/>
        </w:rPr>
        <w:tab/>
      </w:r>
      <w:r w:rsidR="00AC42BD">
        <w:rPr>
          <w:b/>
          <w:bCs/>
          <w:sz w:val="24"/>
          <w:szCs w:val="24"/>
          <w:u w:val="single"/>
        </w:rPr>
        <w:tab/>
      </w:r>
      <w:r w:rsidR="00AC42BD">
        <w:rPr>
          <w:b/>
          <w:bCs/>
          <w:sz w:val="24"/>
          <w:szCs w:val="24"/>
          <w:u w:val="single"/>
        </w:rPr>
        <w:tab/>
      </w:r>
    </w:p>
    <w:p w14:paraId="3E27701E" w14:textId="76C74876" w:rsidR="00AC42BD" w:rsidRDefault="00AC42BD" w:rsidP="004540E2">
      <w:pPr>
        <w:spacing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Phone: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  <w:u w:val="single"/>
        </w:rPr>
        <w:t>Email: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03C59523" w14:textId="64903AB0" w:rsidR="00AC42BD" w:rsidRDefault="00AC42BD" w:rsidP="00AC42BD">
      <w:pPr>
        <w:spacing w:line="240" w:lineRule="auto"/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Please provide a </w:t>
      </w:r>
      <w:r w:rsidR="00901C35">
        <w:rPr>
          <w:i/>
          <w:iCs/>
          <w:sz w:val="24"/>
          <w:szCs w:val="24"/>
        </w:rPr>
        <w:t>250</w:t>
      </w:r>
      <w:r w:rsidR="001F1F44">
        <w:rPr>
          <w:i/>
          <w:iCs/>
          <w:sz w:val="24"/>
          <w:szCs w:val="24"/>
        </w:rPr>
        <w:t xml:space="preserve"> to 500-word</w:t>
      </w:r>
      <w:r>
        <w:rPr>
          <w:i/>
          <w:iCs/>
          <w:sz w:val="24"/>
          <w:szCs w:val="24"/>
        </w:rPr>
        <w:t xml:space="preserve"> essay that details how the nominee meets the criteria and why she should be recognized at the Annual Lowell Women’s Week Breakfast. </w:t>
      </w:r>
      <w:r w:rsidR="001F1F44">
        <w:rPr>
          <w:i/>
          <w:iCs/>
          <w:sz w:val="24"/>
          <w:szCs w:val="24"/>
        </w:rPr>
        <w:t xml:space="preserve">The Because of Her Award honors the unsung heroes who </w:t>
      </w:r>
      <w:r w:rsidR="001F1F44" w:rsidRPr="003C33FA">
        <w:rPr>
          <w:b/>
          <w:bCs/>
          <w:sz w:val="24"/>
          <w:szCs w:val="24"/>
        </w:rPr>
        <w:t>volunteer</w:t>
      </w:r>
      <w:r w:rsidR="001F1F44">
        <w:rPr>
          <w:i/>
          <w:iCs/>
          <w:sz w:val="24"/>
          <w:szCs w:val="24"/>
        </w:rPr>
        <w:t xml:space="preserve"> their time to make a difference. </w:t>
      </w:r>
    </w:p>
    <w:p w14:paraId="02BE6E84" w14:textId="4475751C" w:rsidR="00AC42BD" w:rsidRDefault="00AC42BD" w:rsidP="00AC42BD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Email or Mail Submissions to:</w:t>
      </w:r>
    </w:p>
    <w:p w14:paraId="0760A78F" w14:textId="0AAADACF" w:rsidR="00AC42BD" w:rsidRDefault="00326A9D" w:rsidP="00AC42BD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Kaylaundra Washington</w:t>
      </w:r>
    </w:p>
    <w:p w14:paraId="4E108AC4" w14:textId="2665244A" w:rsidR="00AC42BD" w:rsidRDefault="00326A9D" w:rsidP="00AC42BD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UMass Lowell Innovation Hub</w:t>
      </w:r>
    </w:p>
    <w:p w14:paraId="184052A6" w14:textId="219AF8D4" w:rsidR="00AC42BD" w:rsidRDefault="00326A9D" w:rsidP="00AC42BD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110 Canal Street, 3</w:t>
      </w:r>
      <w:r w:rsidRPr="00326A9D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Floor</w:t>
      </w:r>
      <w:r w:rsidR="00AC42BD">
        <w:rPr>
          <w:sz w:val="24"/>
          <w:szCs w:val="24"/>
        </w:rPr>
        <w:t>, Lowell, MA 01852</w:t>
      </w:r>
    </w:p>
    <w:p w14:paraId="2935BD12" w14:textId="2783961E" w:rsidR="00AC42BD" w:rsidRDefault="00AC42BD" w:rsidP="00AC42BD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Phone: 978.</w:t>
      </w:r>
      <w:r w:rsidR="00326A9D">
        <w:rPr>
          <w:sz w:val="24"/>
          <w:szCs w:val="24"/>
        </w:rPr>
        <w:t>761.3970</w:t>
      </w:r>
    </w:p>
    <w:p w14:paraId="2F336681" w14:textId="0AE0F0F7" w:rsidR="00AC42BD" w:rsidRDefault="00AC42BD" w:rsidP="00AC42BD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Email:</w:t>
      </w:r>
      <w:r w:rsidRPr="00AC42BD">
        <w:rPr>
          <w:sz w:val="24"/>
          <w:szCs w:val="24"/>
        </w:rPr>
        <w:t xml:space="preserve"> </w:t>
      </w:r>
      <w:hyperlink r:id="rId7" w:history="1">
        <w:r w:rsidR="00326A9D" w:rsidRPr="00C93A17">
          <w:rPr>
            <w:rStyle w:val="Hyperlink"/>
            <w:sz w:val="24"/>
            <w:szCs w:val="24"/>
          </w:rPr>
          <w:t>Kaylaundra_Washington@uml.edu</w:t>
        </w:r>
      </w:hyperlink>
    </w:p>
    <w:p w14:paraId="7D88A8C8" w14:textId="6EA6AFE0" w:rsidR="00AC42BD" w:rsidRDefault="003C33FA" w:rsidP="00AC42BD">
      <w:pPr>
        <w:spacing w:line="240" w:lineRule="auto"/>
        <w:contextualSpacing/>
        <w:jc w:val="center"/>
        <w:rPr>
          <w:color w:val="7030A0"/>
        </w:rPr>
      </w:pPr>
      <w:hyperlink r:id="rId8" w:history="1">
        <w:r w:rsidR="002B426A" w:rsidRPr="00526EF9">
          <w:rPr>
            <w:rStyle w:val="Hyperlink"/>
          </w:rPr>
          <w:t>www.lowellwomensweek.org</w:t>
        </w:r>
      </w:hyperlink>
    </w:p>
    <w:p w14:paraId="615C04EA" w14:textId="2782F5E5" w:rsidR="002B426A" w:rsidRPr="002B426A" w:rsidRDefault="002B426A" w:rsidP="00AC42BD">
      <w:pPr>
        <w:spacing w:line="240" w:lineRule="auto"/>
        <w:contextualSpacing/>
        <w:jc w:val="center"/>
        <w:rPr>
          <w:color w:val="7030A0"/>
          <w:sz w:val="36"/>
          <w:szCs w:val="36"/>
        </w:rPr>
      </w:pPr>
      <w:r w:rsidRPr="002B426A">
        <w:rPr>
          <w:color w:val="7030A0"/>
          <w:sz w:val="36"/>
          <w:szCs w:val="36"/>
        </w:rPr>
        <w:t>Nominations due by</w:t>
      </w:r>
      <w:r w:rsidR="00F733D8">
        <w:rPr>
          <w:color w:val="7030A0"/>
          <w:sz w:val="36"/>
          <w:szCs w:val="36"/>
        </w:rPr>
        <w:t xml:space="preserve"> </w:t>
      </w:r>
      <w:r w:rsidR="003C33FA">
        <w:rPr>
          <w:color w:val="7030A0"/>
          <w:sz w:val="36"/>
          <w:szCs w:val="36"/>
        </w:rPr>
        <w:t>Monday</w:t>
      </w:r>
      <w:r w:rsidR="00F733D8">
        <w:rPr>
          <w:color w:val="7030A0"/>
          <w:sz w:val="36"/>
          <w:szCs w:val="36"/>
        </w:rPr>
        <w:t>,</w:t>
      </w:r>
      <w:r w:rsidRPr="002B426A">
        <w:rPr>
          <w:color w:val="7030A0"/>
          <w:sz w:val="36"/>
          <w:szCs w:val="36"/>
        </w:rPr>
        <w:t xml:space="preserve"> February 2</w:t>
      </w:r>
      <w:r w:rsidR="003C33FA">
        <w:rPr>
          <w:color w:val="7030A0"/>
          <w:sz w:val="36"/>
          <w:szCs w:val="36"/>
        </w:rPr>
        <w:t>4</w:t>
      </w:r>
      <w:r w:rsidRPr="002B426A">
        <w:rPr>
          <w:color w:val="7030A0"/>
          <w:sz w:val="36"/>
          <w:szCs w:val="36"/>
        </w:rPr>
        <w:t>, 202</w:t>
      </w:r>
      <w:r w:rsidR="001F1F44">
        <w:rPr>
          <w:color w:val="7030A0"/>
          <w:sz w:val="36"/>
          <w:szCs w:val="36"/>
        </w:rPr>
        <w:t>5</w:t>
      </w:r>
    </w:p>
    <w:p w14:paraId="630A830E" w14:textId="77777777" w:rsidR="002B426A" w:rsidRPr="00AC42BD" w:rsidRDefault="002B426A" w:rsidP="00AC42BD">
      <w:pPr>
        <w:spacing w:line="240" w:lineRule="auto"/>
        <w:contextualSpacing/>
        <w:jc w:val="center"/>
        <w:rPr>
          <w:color w:val="7030A0"/>
        </w:rPr>
      </w:pPr>
    </w:p>
    <w:sectPr w:rsidR="002B426A" w:rsidRPr="00AC42BD" w:rsidSect="002B426A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B17D3"/>
    <w:multiLevelType w:val="hybridMultilevel"/>
    <w:tmpl w:val="F3E09E90"/>
    <w:lvl w:ilvl="0" w:tplc="73A4EE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173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0E2"/>
    <w:rsid w:val="001F1F44"/>
    <w:rsid w:val="002B426A"/>
    <w:rsid w:val="002F7396"/>
    <w:rsid w:val="00326A9D"/>
    <w:rsid w:val="003C33FA"/>
    <w:rsid w:val="004540E2"/>
    <w:rsid w:val="00533125"/>
    <w:rsid w:val="00722F4D"/>
    <w:rsid w:val="00901C35"/>
    <w:rsid w:val="00A77F07"/>
    <w:rsid w:val="00AC42BD"/>
    <w:rsid w:val="00D21A8E"/>
    <w:rsid w:val="00D82E02"/>
    <w:rsid w:val="00DE65FC"/>
    <w:rsid w:val="00F21B9F"/>
    <w:rsid w:val="00F7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A5FD0"/>
  <w15:chartTrackingRefBased/>
  <w15:docId w15:val="{1AE8676F-EA44-466E-99EE-9FA3F7EB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40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42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42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wellwomensweek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ylaundra_Washington@um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Larocque</dc:creator>
  <cp:keywords/>
  <dc:description/>
  <cp:lastModifiedBy>Marcos, JoAnn</cp:lastModifiedBy>
  <cp:revision>4</cp:revision>
  <dcterms:created xsi:type="dcterms:W3CDTF">2025-02-04T15:30:00Z</dcterms:created>
  <dcterms:modified xsi:type="dcterms:W3CDTF">2025-02-05T21:54:00Z</dcterms:modified>
</cp:coreProperties>
</file>